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E6648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Проект-</w:t>
      </w:r>
      <w:bookmarkStart w:id="0" w:name="_GoBack"/>
      <w:bookmarkEnd w:id="0"/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E02857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6C5A89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E664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="00362CAD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марта </w:t>
      </w:r>
      <w:r w:rsidR="00E40160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="006C5A89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6C5A89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9E664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(9)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</w:t>
      </w:r>
    </w:p>
    <w:p w:rsidR="009006C1" w:rsidRDefault="009E6648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</w:t>
      </w:r>
      <w:r w:rsidR="00185CA2">
        <w:rPr>
          <w:rFonts w:ascii="Times New Roman" w:hAnsi="Times New Roman"/>
        </w:rPr>
        <w:t xml:space="preserve"> следующие изменения</w:t>
      </w:r>
      <w:r w:rsidRPr="00834659">
        <w:rPr>
          <w:rFonts w:ascii="Times New Roman" w:hAnsi="Times New Roman"/>
        </w:rPr>
        <w:t>:</w:t>
      </w:r>
    </w:p>
    <w:p w:rsidR="00E40160" w:rsidRDefault="006C5A89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962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263C40" w:rsidRPr="00263C4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редакции: </w:t>
      </w:r>
      <w:r w:rsidR="00F8782B" w:rsidRPr="00F8782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263C40" w:rsidRPr="00263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3C40">
        <w:rPr>
          <w:rFonts w:ascii="Times New Roman" w:eastAsia="Times New Roman" w:hAnsi="Times New Roman"/>
          <w:sz w:val="24"/>
          <w:szCs w:val="24"/>
          <w:lang w:eastAsia="ru-RU"/>
        </w:rPr>
        <w:t>Прин</w:t>
      </w:r>
      <w:r w:rsidR="00F8782B">
        <w:rPr>
          <w:rFonts w:ascii="Times New Roman" w:eastAsia="Times New Roman" w:hAnsi="Times New Roman"/>
          <w:sz w:val="24"/>
          <w:szCs w:val="24"/>
          <w:lang w:eastAsia="ru-RU"/>
        </w:rPr>
        <w:t>ятие на учет граждан в качестве</w:t>
      </w:r>
      <w:r w:rsidR="00263C40">
        <w:rPr>
          <w:rFonts w:ascii="Times New Roman" w:eastAsia="Times New Roman" w:hAnsi="Times New Roman"/>
          <w:sz w:val="24"/>
          <w:szCs w:val="24"/>
          <w:lang w:eastAsia="ru-RU"/>
        </w:rPr>
        <w:t>, нуждающихся в жилых помещениях</w:t>
      </w:r>
      <w:r w:rsidR="0007596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85CA2" w:rsidRDefault="00075962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 пункт 1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 </w:t>
      </w:r>
    </w:p>
    <w:p w:rsidR="00075962" w:rsidRDefault="00075962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EC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Утвердить прилагаемый административный регламент предоставления муниципальной услуги </w:t>
      </w:r>
      <w:r w:rsidRPr="00263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на учет граждан в качестве, нуждающихся в жилых помещениях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075962" w:rsidRDefault="00075962" w:rsidP="00ED6C3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 наименование приложения изложить в следующей реда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кции: </w:t>
      </w:r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дминистративный регламент 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</w:t>
      </w:r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«Принятие на учет граждан в качестве, нуждающихся в жилых помещениях</w:t>
      </w:r>
      <w:proofErr w:type="gramStart"/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E40160" w:rsidRDefault="00E40160" w:rsidP="00E4016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постановление) следующие изменения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6C31" w:rsidRDefault="006C5A89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C31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ED6C31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редакции: </w:t>
      </w:r>
      <w:r w:rsidR="00F8782B" w:rsidRPr="00F8782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 w:rsidR="00EC438C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185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 </w:t>
      </w:r>
    </w:p>
    <w:p w:rsidR="00ED6C31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CA2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2</w:t>
      </w:r>
      <w:r w:rsidR="00185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  <w:r w:rsidRPr="00ED6C3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</w:t>
      </w:r>
    </w:p>
    <w:p w:rsidR="00ED6C31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10D20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2. Сектору муниципального хозяйства администрации сельского поселения Сорум, при предоставлении муниципальной услуги  </w:t>
      </w:r>
      <w:r w:rsidRPr="00810D2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810D2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 руководствоваться административным регламентом, указанным в пункте 1 настоящего постановления.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административный регламент следующие изменения:</w:t>
      </w:r>
    </w:p>
    <w:p w:rsidR="00ED6C31" w:rsidRDefault="00185CA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«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дминистративный регламент 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proofErr w:type="gramStart"/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CA2" w:rsidRDefault="00185CA2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2.4.2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</w:t>
      </w:r>
      <w:r w:rsid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1 пункт 1.1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</w:p>
    <w:p w:rsidR="00044259" w:rsidRPr="00044259" w:rsidRDefault="00044259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 регулирования административного регламента</w:t>
      </w:r>
    </w:p>
    <w:p w:rsidR="00ED6C31" w:rsidRDefault="00044259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предоставления муниципальной услуги «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4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425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(далее – административный регламент, муниципальная услуга) 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регулирует отношения, связанные с</w:t>
      </w:r>
      <w:r w:rsidRPr="0004425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предоставлением малоимущим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гражданам, состоящим  на учете в качестве нуждающихся в жилых помещениях, жилых помещений по договорам социального найма, устанавливает сроки и последовательность административных процедур (действий) администрации сельского поселения Сорум (далее - администрация сельского поселения), а также</w:t>
      </w:r>
      <w:proofErr w:type="gramEnd"/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.»; </w:t>
      </w:r>
      <w:proofErr w:type="gramEnd"/>
    </w:p>
    <w:p w:rsidR="00185CA2" w:rsidRDefault="00185CA2" w:rsidP="0091442E">
      <w:pPr>
        <w:tabs>
          <w:tab w:val="left" w:pos="1778"/>
          <w:tab w:val="left" w:pos="4472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2.4.3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2 пункт 2.1 изложить в следующей редакции:</w:t>
      </w:r>
    </w:p>
    <w:p w:rsidR="0091442E" w:rsidRPr="0091442E" w:rsidRDefault="0091442E" w:rsidP="0091442E">
      <w:pPr>
        <w:tabs>
          <w:tab w:val="left" w:pos="1778"/>
          <w:tab w:val="left" w:pos="4472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2.1 </w:t>
      </w:r>
      <w:r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</w:t>
      </w:r>
    </w:p>
    <w:p w:rsidR="0091442E" w:rsidRDefault="0091442E" w:rsidP="0091442E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услуги: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бесплатно».»;</w:t>
      </w:r>
    </w:p>
    <w:p w:rsidR="0091442E" w:rsidRPr="0091442E" w:rsidRDefault="00185CA2" w:rsidP="00927A56">
      <w:pPr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2.4.4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2 пункт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2 изложить в следующей редакции: «</w:t>
      </w:r>
      <w:r w:rsidR="0091442E"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услугу «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27A56"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имени органа местного самоуправления в пределах своей компетенции предоставляет сектор муниципального хозяйства</w:t>
      </w:r>
      <w:proofErr w:type="gramStart"/>
      <w:r w:rsidR="00927A56"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185CA2" w:rsidP="00927A56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2.4.5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изложить в следующей редакции:</w:t>
      </w:r>
    </w:p>
    <w:p w:rsidR="0091442E" w:rsidRDefault="00927A56" w:rsidP="00927A56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38C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438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постановление </w:t>
      </w:r>
      <w:r w:rsidR="00EC4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сельского поселения Сорум</w:t>
      </w:r>
      <w:r w:rsidR="00EC438C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№ 99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8C" w:rsidRPr="000848A4">
        <w:rPr>
          <w:rFonts w:ascii="Times New Roman" w:eastAsia="Times New Roman" w:hAnsi="Times New Roman" w:cs="Times New Roman"/>
          <w:bCs/>
          <w:sz w:val="24"/>
          <w:szCs w:val="24"/>
        </w:rPr>
        <w:t>«По присвоению объекту адресации адреса, изменению, аннулированию его адреса на территории муниципального образования сельское поселение Сорум»</w:t>
      </w:r>
      <w:r w:rsidR="006E21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5CA2">
        <w:rPr>
          <w:rFonts w:ascii="Times New Roman" w:eastAsia="Times New Roman" w:hAnsi="Times New Roman" w:cs="Times New Roman"/>
          <w:bCs/>
          <w:sz w:val="24"/>
          <w:szCs w:val="24"/>
        </w:rPr>
        <w:t>(далее постановлени</w:t>
      </w:r>
      <w:r w:rsidR="009F39C9">
        <w:rPr>
          <w:rFonts w:ascii="Times New Roman" w:eastAsia="Times New Roman" w:hAnsi="Times New Roman" w:cs="Times New Roman"/>
          <w:bCs/>
          <w:sz w:val="24"/>
          <w:szCs w:val="24"/>
        </w:rPr>
        <w:t>е)</w:t>
      </w:r>
      <w:r w:rsidR="00EC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C438C" w:rsidRDefault="006E2195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 </w:t>
      </w:r>
      <w:r w:rsidR="00927A56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927A56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редакции: </w:t>
      </w:r>
      <w:r w:rsidR="00927A56" w:rsidRPr="00F8782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 w:rsidR="00927A56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1167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E51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Присвоение адреса объекту адресации, изменение и аннулирование такого адреса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9F39C9" w:rsidRDefault="00927A56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9F3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следующей редакции: </w:t>
      </w:r>
    </w:p>
    <w:p w:rsidR="00927A56" w:rsidRDefault="00927A56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927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proofErr w:type="gramStart"/>
      <w:r w:rsidRPr="00927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088" w:rsidRDefault="00574088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«Административный регламент предо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 муниципальной услуги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«Присвоение адреса объекту адресации, изменение и аннулирование такого адреса»»;</w:t>
      </w:r>
    </w:p>
    <w:p w:rsidR="009F39C9" w:rsidRDefault="00574088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 в разделе 1 пункт 1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</w:t>
      </w:r>
    </w:p>
    <w:p w:rsidR="00574088" w:rsidRDefault="00574088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«1. </w:t>
      </w:r>
      <w:proofErr w:type="gramStart"/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Административный регламент) определяет сроки и последовательность административных процедур и административных действий администрации сельского поселения Сорум (далее – Уполномоченный орган) по предоставлению муниципальной услуги, а также порядок его взаимодействия с заявителями и органами власти при предоставлении муниципальной услуги.</w:t>
      </w:r>
      <w:r w:rsidR="006E219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p w:rsidR="009F39C9" w:rsidRDefault="00574088" w:rsidP="00574088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 в разделе 2 пункт 15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</w:p>
    <w:p w:rsidR="00574088" w:rsidRDefault="00574088" w:rsidP="00574088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«15.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«Присвоение адреса объекту адресации, изменение и аннулирование такого адреса»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3C40" w:rsidRDefault="00EC438C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C438C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1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CAD" w:rsidRPr="00E40160" w:rsidRDefault="00362CAD" w:rsidP="00362C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                                                                              М.М. Маковей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C40" w:rsidRPr="00726E7A" w:rsidRDefault="00263C40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44259"/>
    <w:rsid w:val="00075962"/>
    <w:rsid w:val="000B1A76"/>
    <w:rsid w:val="000B3487"/>
    <w:rsid w:val="000D6A0E"/>
    <w:rsid w:val="000E333C"/>
    <w:rsid w:val="00185CA2"/>
    <w:rsid w:val="00217DEA"/>
    <w:rsid w:val="0023146E"/>
    <w:rsid w:val="00253E2E"/>
    <w:rsid w:val="00263C40"/>
    <w:rsid w:val="002E43B2"/>
    <w:rsid w:val="00362CAD"/>
    <w:rsid w:val="00370F6B"/>
    <w:rsid w:val="00385ED2"/>
    <w:rsid w:val="00391CBA"/>
    <w:rsid w:val="00437CA1"/>
    <w:rsid w:val="004412D8"/>
    <w:rsid w:val="0045316E"/>
    <w:rsid w:val="004D0551"/>
    <w:rsid w:val="004E604C"/>
    <w:rsid w:val="00552173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75873"/>
    <w:rsid w:val="008E1C19"/>
    <w:rsid w:val="009006C1"/>
    <w:rsid w:val="0091442E"/>
    <w:rsid w:val="0092426D"/>
    <w:rsid w:val="00927A56"/>
    <w:rsid w:val="009E6648"/>
    <w:rsid w:val="009F39C9"/>
    <w:rsid w:val="00A045B3"/>
    <w:rsid w:val="00A2523B"/>
    <w:rsid w:val="00A9375C"/>
    <w:rsid w:val="00AB4C03"/>
    <w:rsid w:val="00AC7A36"/>
    <w:rsid w:val="00B027B8"/>
    <w:rsid w:val="00B15247"/>
    <w:rsid w:val="00B24FFB"/>
    <w:rsid w:val="00B71167"/>
    <w:rsid w:val="00B9683D"/>
    <w:rsid w:val="00BF3164"/>
    <w:rsid w:val="00BF69CF"/>
    <w:rsid w:val="00C400C2"/>
    <w:rsid w:val="00C466E3"/>
    <w:rsid w:val="00C752D2"/>
    <w:rsid w:val="00CE2736"/>
    <w:rsid w:val="00D2720B"/>
    <w:rsid w:val="00E02857"/>
    <w:rsid w:val="00E40160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2022-03-18T10:47:00Z</cp:lastPrinted>
  <dcterms:created xsi:type="dcterms:W3CDTF">2022-03-28T07:32:00Z</dcterms:created>
  <dcterms:modified xsi:type="dcterms:W3CDTF">2022-03-28T07:32:00Z</dcterms:modified>
</cp:coreProperties>
</file>